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E9" w:rsidRPr="008410E9" w:rsidRDefault="004A3397" w:rsidP="008410E9">
      <w:pPr>
        <w:spacing w:after="0" w:line="175" w:lineRule="atLeast"/>
        <w:rPr>
          <w:rFonts w:ascii="Helvetica" w:eastAsia="Times New Roman" w:hAnsi="Helvetica" w:cs="Helvetica"/>
          <w:color w:val="2A2A30"/>
          <w:kern w:val="36"/>
          <w:sz w:val="38"/>
          <w:szCs w:val="38"/>
        </w:rPr>
      </w:pPr>
      <w:r w:rsidRPr="004A3397">
        <w:rPr>
          <w:rFonts w:ascii="Helvetica" w:eastAsia="Times New Roman" w:hAnsi="Helvetica" w:cs="Helvetica"/>
          <w:color w:val="2A2A30"/>
          <w:kern w:val="36"/>
          <w:sz w:val="38"/>
          <w:szCs w:val="38"/>
        </w:rPr>
        <w:t xml:space="preserve">Политика обработки персональных данных </w:t>
      </w:r>
      <w:r w:rsidR="008410E9" w:rsidRPr="008410E9">
        <w:rPr>
          <w:rFonts w:ascii="Helvetica" w:eastAsia="Times New Roman" w:hAnsi="Helvetica" w:cs="Helvetica"/>
          <w:color w:val="2A2A30"/>
          <w:kern w:val="36"/>
          <w:sz w:val="38"/>
          <w:szCs w:val="38"/>
        </w:rPr>
        <w:t>АО СЗ «ВЕКТОР НЕДВИЖИМОСТИ»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bookmarkStart w:id="0" w:name="_GoBack"/>
      <w:r w:rsidRPr="004A3397">
        <w:rPr>
          <w:rFonts w:ascii="Helvetica" w:eastAsia="Times New Roman" w:hAnsi="Helvetica" w:cs="Helvetica"/>
          <w:color w:val="2A2A30"/>
          <w:sz w:val="19"/>
          <w:szCs w:val="19"/>
        </w:rPr>
        <w:t>1. Общие положения.</w:t>
      </w:r>
    </w:p>
    <w:p w:rsidR="008410E9" w:rsidRPr="00106881" w:rsidRDefault="004A3397" w:rsidP="00106881">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1.1. Настоящая Политика разработана во исполнение требований Федерального закона от 27.07.2006 N 152-ФЗ "О персональных данных" в соответствии с целями, задачами и принципами обеспечения безопасности персональных данных (далее — </w:t>
      </w:r>
      <w:proofErr w:type="spellStart"/>
      <w:r w:rsidRPr="004A3397">
        <w:rPr>
          <w:rFonts w:ascii="Helvetica" w:eastAsia="Times New Roman" w:hAnsi="Helvetica" w:cs="Helvetica"/>
          <w:color w:val="2A2A30"/>
          <w:sz w:val="19"/>
          <w:szCs w:val="19"/>
        </w:rPr>
        <w:t>ПДн</w:t>
      </w:r>
      <w:proofErr w:type="spellEnd"/>
      <w:r w:rsidRPr="004A3397">
        <w:rPr>
          <w:rFonts w:ascii="Helvetica" w:eastAsia="Times New Roman" w:hAnsi="Helvetica" w:cs="Helvetica"/>
          <w:color w:val="2A2A30"/>
          <w:sz w:val="19"/>
          <w:szCs w:val="19"/>
        </w:rPr>
        <w:t xml:space="preserve">) </w:t>
      </w:r>
      <w:r w:rsidR="008410E9" w:rsidRPr="00106881">
        <w:rPr>
          <w:rFonts w:ascii="Helvetica" w:eastAsia="Times New Roman" w:hAnsi="Helvetica" w:cs="Helvetica"/>
          <w:color w:val="2A2A30"/>
          <w:sz w:val="19"/>
          <w:szCs w:val="19"/>
        </w:rPr>
        <w:t>АО СЗ «ВЕКТОР НЕДВИЖИМОСТИ»</w:t>
      </w:r>
    </w:p>
    <w:p w:rsidR="004A3397" w:rsidRPr="00106881" w:rsidRDefault="004A3397" w:rsidP="00106881">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1.2. Цель настоящей Политики: обеспечение обработки </w:t>
      </w:r>
      <w:proofErr w:type="spellStart"/>
      <w:r w:rsidRPr="004A3397">
        <w:rPr>
          <w:rFonts w:ascii="Helvetica" w:eastAsia="Times New Roman" w:hAnsi="Helvetica" w:cs="Helvetica"/>
          <w:color w:val="2A2A30"/>
          <w:sz w:val="19"/>
          <w:szCs w:val="19"/>
        </w:rPr>
        <w:t>ПДн</w:t>
      </w:r>
      <w:proofErr w:type="spellEnd"/>
      <w:r w:rsidRPr="004A3397">
        <w:rPr>
          <w:rFonts w:ascii="Helvetica" w:eastAsia="Times New Roman" w:hAnsi="Helvetica" w:cs="Helvetica"/>
          <w:color w:val="2A2A30"/>
          <w:sz w:val="19"/>
          <w:szCs w:val="19"/>
        </w:rPr>
        <w:t xml:space="preserve"> в соответствии с требованиями действующего законодательства Российской Федерации в сфере защиты </w:t>
      </w:r>
      <w:proofErr w:type="spellStart"/>
      <w:r w:rsidRPr="004A3397">
        <w:rPr>
          <w:rFonts w:ascii="Helvetica" w:eastAsia="Times New Roman" w:hAnsi="Helvetica" w:cs="Helvetica"/>
          <w:color w:val="2A2A30"/>
          <w:sz w:val="19"/>
          <w:szCs w:val="19"/>
        </w:rPr>
        <w:t>ПДн</w:t>
      </w:r>
      <w:proofErr w:type="spellEnd"/>
      <w:r w:rsidRPr="004A3397">
        <w:rPr>
          <w:rFonts w:ascii="Helvetica" w:eastAsia="Times New Roman" w:hAnsi="Helvetica" w:cs="Helvetica"/>
          <w:color w:val="2A2A30"/>
          <w:sz w:val="19"/>
          <w:szCs w:val="19"/>
        </w:rPr>
        <w:t xml:space="preserve">, обеспечение безопасности </w:t>
      </w:r>
      <w:proofErr w:type="spellStart"/>
      <w:r w:rsidRPr="004A3397">
        <w:rPr>
          <w:rFonts w:ascii="Helvetica" w:eastAsia="Times New Roman" w:hAnsi="Helvetica" w:cs="Helvetica"/>
          <w:color w:val="2A2A30"/>
          <w:sz w:val="19"/>
          <w:szCs w:val="19"/>
        </w:rPr>
        <w:t>ПДн</w:t>
      </w:r>
      <w:proofErr w:type="spellEnd"/>
      <w:r w:rsidRPr="004A3397">
        <w:rPr>
          <w:rFonts w:ascii="Helvetica" w:eastAsia="Times New Roman" w:hAnsi="Helvetica" w:cs="Helvetica"/>
          <w:color w:val="2A2A30"/>
          <w:sz w:val="19"/>
          <w:szCs w:val="19"/>
        </w:rPr>
        <w:t xml:space="preserve">, обрабатываемых </w:t>
      </w:r>
      <w:r w:rsidR="008410E9" w:rsidRPr="00106881">
        <w:rPr>
          <w:rFonts w:ascii="Helvetica" w:eastAsia="Times New Roman" w:hAnsi="Helvetica" w:cs="Helvetica"/>
          <w:color w:val="2A2A30"/>
          <w:sz w:val="19"/>
          <w:szCs w:val="19"/>
        </w:rPr>
        <w:t>АО СЗ «ВЕКТОР НЕДВИЖИМОСТИ»</w:t>
      </w:r>
      <w:r w:rsidRPr="008410E9">
        <w:rPr>
          <w:rFonts w:ascii="Helvetica" w:eastAsia="Times New Roman" w:hAnsi="Helvetica" w:cs="Helvetica"/>
          <w:color w:val="2A2A30"/>
          <w:sz w:val="19"/>
          <w:szCs w:val="19"/>
        </w:rPr>
        <w:t xml:space="preserve">, от всех видов угроз, внешних и внутренних, умышленных и непреднамеренных, минимизация ущерба от возможной реализации угроз безопасности </w:t>
      </w:r>
      <w:proofErr w:type="spellStart"/>
      <w:r w:rsidRPr="008410E9">
        <w:rPr>
          <w:rFonts w:ascii="Helvetica" w:eastAsia="Times New Roman" w:hAnsi="Helvetica" w:cs="Helvetica"/>
          <w:color w:val="2A2A30"/>
          <w:sz w:val="19"/>
          <w:szCs w:val="19"/>
        </w:rPr>
        <w:t>ПДн</w:t>
      </w:r>
      <w:proofErr w:type="spellEnd"/>
      <w:r w:rsidRPr="008410E9">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 Основные термины и определения.</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2.2. Информация — сведения (сообщения, данные) независимо от формы их представления.</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2.3.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2.4. Обработка персональных данных — любое действие (операция) или совокупность действий (операций), совершаемые с использованием средств автоматизации или без использования таких </w:t>
      </w:r>
      <w:proofErr w:type="gramStart"/>
      <w:r w:rsidRPr="004A3397">
        <w:rPr>
          <w:rFonts w:ascii="Helvetica" w:eastAsia="Times New Roman" w:hAnsi="Helvetica" w:cs="Helvetica"/>
          <w:color w:val="2A2A30"/>
          <w:sz w:val="19"/>
          <w:szCs w:val="19"/>
        </w:rPr>
        <w:t>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2.5. Автоматизированная обработка персональных данных — обработка персональных данных с помощью средств вычислительной техники.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2.7. Распространение персональных данных — действия, направленные на раскрытие данных неопределенному кругу лиц.</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2.8.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2.9. 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lastRenderedPageBreak/>
        <w:t>2.10.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bookmarkEnd w:id="0"/>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2.11.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2.12.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3. Правовые основания обработки персональных данных.</w:t>
      </w:r>
    </w:p>
    <w:p w:rsid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p>
    <w:p w:rsidR="004A3397" w:rsidRP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осуществляет обработку персональных данных, в том числе: </w:t>
      </w:r>
      <w:proofErr w:type="gramStart"/>
      <w:r w:rsidRPr="004A3397">
        <w:rPr>
          <w:rFonts w:ascii="Helvetica" w:eastAsia="Times New Roman" w:hAnsi="Helvetica" w:cs="Helvetica"/>
          <w:color w:val="2A2A30"/>
          <w:sz w:val="19"/>
          <w:szCs w:val="19"/>
        </w:rPr>
        <w:t xml:space="preserve">Конституция Российской Федерации; Трудовой кодекс Российской Федерации; Федеральный закон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Устав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Pr="008410E9">
        <w:rPr>
          <w:rFonts w:ascii="Helvetica" w:eastAsia="Times New Roman" w:hAnsi="Helvetica" w:cs="Helvetica"/>
          <w:color w:val="2A2A30"/>
          <w:sz w:val="19"/>
          <w:szCs w:val="19"/>
        </w:rPr>
        <w:t>, договорные отношения с клиентами, согласие субъектов персональных данных на обработку их персональных данных и иные нормативные правовые акты.</w:t>
      </w:r>
      <w:proofErr w:type="gramEnd"/>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4. Принципы и цели обработки персональных данных.</w:t>
      </w:r>
    </w:p>
    <w:p w:rsidR="004A3397" w:rsidRPr="008410E9" w:rsidRDefault="004A3397" w:rsidP="008410E9">
      <w:pPr>
        <w:spacing w:after="192" w:line="312" w:lineRule="atLeast"/>
        <w:jc w:val="both"/>
        <w:rPr>
          <w:rFonts w:ascii="Helvetica" w:eastAsia="Times New Roman" w:hAnsi="Helvetica" w:cs="Helvetica"/>
          <w:color w:val="2A2A30"/>
          <w:sz w:val="19"/>
          <w:szCs w:val="19"/>
        </w:rPr>
      </w:pPr>
      <w:r w:rsidRPr="008410E9">
        <w:rPr>
          <w:rFonts w:ascii="Helvetica" w:eastAsia="Times New Roman" w:hAnsi="Helvetica" w:cs="Helvetica"/>
          <w:color w:val="2A2A30"/>
          <w:sz w:val="19"/>
          <w:szCs w:val="19"/>
        </w:rPr>
        <w:t xml:space="preserve">4.1. Обработка персональных данных в </w:t>
      </w:r>
      <w:r w:rsidR="008410E9" w:rsidRPr="008410E9">
        <w:rPr>
          <w:rFonts w:ascii="Helvetica" w:eastAsia="Times New Roman" w:hAnsi="Helvetica" w:cs="Helvetica"/>
          <w:color w:val="2A2A30"/>
          <w:sz w:val="18"/>
          <w:szCs w:val="18"/>
        </w:rPr>
        <w:t>АО СЗ «ВЕКТОР НЕДВИЖИМОСТИ»</w:t>
      </w:r>
      <w:r w:rsidR="008410E9">
        <w:rPr>
          <w:rFonts w:ascii="Helvetica" w:eastAsia="Times New Roman" w:hAnsi="Helvetica" w:cs="Helvetica"/>
          <w:color w:val="2A2A30"/>
          <w:sz w:val="18"/>
          <w:szCs w:val="18"/>
        </w:rPr>
        <w:t xml:space="preserve"> </w:t>
      </w:r>
      <w:r w:rsidRPr="008410E9">
        <w:rPr>
          <w:rFonts w:ascii="Helvetica" w:eastAsia="Times New Roman" w:hAnsi="Helvetica" w:cs="Helvetica"/>
          <w:color w:val="2A2A30"/>
          <w:sz w:val="19"/>
          <w:szCs w:val="19"/>
        </w:rPr>
        <w:t>осуществляется с учетом необходимости обеспечения защиты прав и свобод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rsidR="004A3397" w:rsidRPr="008410E9" w:rsidRDefault="004A3397" w:rsidP="008410E9">
      <w:pPr>
        <w:spacing w:after="192" w:line="312" w:lineRule="atLeast"/>
        <w:jc w:val="both"/>
        <w:rPr>
          <w:rFonts w:ascii="Helvetica" w:eastAsia="Times New Roman" w:hAnsi="Helvetica" w:cs="Helvetica"/>
          <w:color w:val="2A2A30"/>
          <w:sz w:val="19"/>
          <w:szCs w:val="19"/>
        </w:rPr>
      </w:pPr>
      <w:r w:rsidRPr="008410E9">
        <w:rPr>
          <w:rFonts w:ascii="Helvetica" w:eastAsia="Times New Roman" w:hAnsi="Helvetica" w:cs="Helvetica"/>
          <w:color w:val="2A2A30"/>
          <w:sz w:val="19"/>
          <w:szCs w:val="19"/>
        </w:rPr>
        <w:t xml:space="preserve">- обработка персональных данных осуществляется в </w:t>
      </w:r>
      <w:r w:rsidR="008410E9" w:rsidRPr="008410E9">
        <w:rPr>
          <w:rFonts w:ascii="Helvetica" w:eastAsia="Times New Roman" w:hAnsi="Helvetica" w:cs="Helvetica"/>
          <w:color w:val="2A2A30"/>
          <w:sz w:val="18"/>
          <w:szCs w:val="18"/>
        </w:rPr>
        <w:t>АО СЗ «ВЕКТОР НЕДВИЖИМОСТИ»</w:t>
      </w:r>
      <w:r w:rsidR="008410E9" w:rsidRPr="008410E9">
        <w:rPr>
          <w:rFonts w:ascii="Helvetica" w:eastAsia="Times New Roman" w:hAnsi="Helvetica" w:cs="Helvetica"/>
          <w:color w:val="2A2A30"/>
          <w:sz w:val="19"/>
          <w:szCs w:val="19"/>
        </w:rPr>
        <w:t xml:space="preserve"> </w:t>
      </w:r>
      <w:r w:rsidRPr="008410E9">
        <w:rPr>
          <w:rFonts w:ascii="Helvetica" w:eastAsia="Times New Roman" w:hAnsi="Helvetica" w:cs="Helvetica"/>
          <w:color w:val="2A2A30"/>
          <w:sz w:val="19"/>
          <w:szCs w:val="19"/>
        </w:rPr>
        <w:t>на законной и справедливой основе;</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обработка персональных данных ограничивается достижением конкретных, заранее определенных и законных целей;</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не допускается обработка персональных данных, несовместимая с целями сбора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обработке подлежат только персональные данные, которые отвечают целям их обработки;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rsidR="004A3397" w:rsidRPr="008410E9" w:rsidRDefault="004A3397" w:rsidP="008410E9">
      <w:pPr>
        <w:spacing w:after="192" w:line="312" w:lineRule="atLeast"/>
        <w:jc w:val="both"/>
        <w:rPr>
          <w:rFonts w:ascii="Helvetica" w:eastAsia="Times New Roman" w:hAnsi="Helvetica" w:cs="Helvetica"/>
          <w:color w:val="2A2A30"/>
          <w:sz w:val="19"/>
          <w:szCs w:val="19"/>
        </w:rPr>
      </w:pPr>
      <w:r w:rsidRPr="008410E9">
        <w:rPr>
          <w:rFonts w:ascii="Helvetica" w:eastAsia="Times New Roman" w:hAnsi="Helvetica" w:cs="Helvetica"/>
          <w:color w:val="2A2A30"/>
          <w:sz w:val="19"/>
          <w:szCs w:val="19"/>
        </w:rPr>
        <w:t xml:space="preserve">-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8410E9" w:rsidRPr="008410E9">
        <w:rPr>
          <w:rFonts w:ascii="Helvetica" w:eastAsia="Times New Roman" w:hAnsi="Helvetica" w:cs="Helvetica"/>
          <w:color w:val="2A2A30"/>
          <w:sz w:val="18"/>
          <w:szCs w:val="18"/>
        </w:rPr>
        <w:t xml:space="preserve">АО СЗ «ВЕКТОР НЕДВИЖИМОСТИ» </w:t>
      </w:r>
      <w:r w:rsidRPr="008410E9">
        <w:rPr>
          <w:rFonts w:ascii="Helvetica" w:eastAsia="Times New Roman" w:hAnsi="Helvetica" w:cs="Helvetica"/>
          <w:color w:val="2A2A30"/>
          <w:sz w:val="19"/>
          <w:szCs w:val="19"/>
        </w:rPr>
        <w:t>принимаются необходимые меры либо обеспечивается их принятие по удалению или уточнению неполных или неточных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lastRenderedPageBreak/>
        <w:t>- 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4A3397" w:rsidRPr="008410E9" w:rsidRDefault="004A3397" w:rsidP="008410E9">
      <w:pPr>
        <w:spacing w:after="192" w:line="312" w:lineRule="atLeast"/>
        <w:jc w:val="both"/>
        <w:rPr>
          <w:rFonts w:ascii="Helvetica" w:eastAsia="Times New Roman" w:hAnsi="Helvetica" w:cs="Helvetica"/>
          <w:color w:val="2A2A30"/>
          <w:sz w:val="19"/>
          <w:szCs w:val="19"/>
        </w:rPr>
      </w:pPr>
      <w:r w:rsidRPr="008410E9">
        <w:rPr>
          <w:rFonts w:ascii="Helvetica" w:eastAsia="Times New Roman" w:hAnsi="Helvetica" w:cs="Helvetica"/>
          <w:color w:val="2A2A30"/>
          <w:sz w:val="19"/>
          <w:szCs w:val="19"/>
        </w:rPr>
        <w:t xml:space="preserve">4.2. Персональные данные обрабатываются в </w:t>
      </w:r>
      <w:r w:rsidR="008410E9" w:rsidRPr="008410E9">
        <w:rPr>
          <w:rFonts w:ascii="Helvetica" w:eastAsia="Times New Roman" w:hAnsi="Helvetica" w:cs="Helvetica"/>
          <w:color w:val="2A2A30"/>
          <w:sz w:val="18"/>
          <w:szCs w:val="18"/>
        </w:rPr>
        <w:t>АО СЗ «ВЕКТОР НЕДВИЖИМОСТИ»</w:t>
      </w:r>
      <w:r w:rsidRPr="008410E9">
        <w:rPr>
          <w:rFonts w:ascii="Helvetica" w:eastAsia="Times New Roman" w:hAnsi="Helvetica" w:cs="Helvetica"/>
          <w:color w:val="2A2A30"/>
          <w:sz w:val="19"/>
          <w:szCs w:val="19"/>
        </w:rPr>
        <w:t xml:space="preserve"> в целях:</w:t>
      </w:r>
    </w:p>
    <w:p w:rsidR="004A3397" w:rsidRP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 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Pr="008410E9">
        <w:rPr>
          <w:rFonts w:ascii="Helvetica" w:eastAsia="Times New Roman" w:hAnsi="Helvetica" w:cs="Helvetica"/>
          <w:color w:val="2A2A30"/>
          <w:sz w:val="19"/>
          <w:szCs w:val="19"/>
        </w:rPr>
        <w:t>;</w:t>
      </w:r>
    </w:p>
    <w:p w:rsidR="004A3397" w:rsidRP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 осуществления функций, полномочий и обязанностей, возложенных законодательством Российской Федерации на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Pr="008410E9">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защиты жизни, здоровья или иных жизненно важных интересов субъектов персональных данных;</w:t>
      </w:r>
    </w:p>
    <w:p w:rsidR="004A3397" w:rsidRP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 подготовки, заключения, исполнения и прекращения договоров с клиентами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Pr="008410E9">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исполнения судебных актов, актов других органов или должностных лиц, подлежащих исполнению в соответствии с законодательством Российской Федерации об исполнительном производстве;</w:t>
      </w:r>
    </w:p>
    <w:p w:rsidR="004A3397" w:rsidRP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 осуществления прав и законных интересов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008410E9">
        <w:rPr>
          <w:rFonts w:ascii="Helvetica" w:eastAsia="Times New Roman" w:hAnsi="Helvetica" w:cs="Helvetica"/>
          <w:color w:val="2A2A30"/>
          <w:sz w:val="18"/>
          <w:szCs w:val="18"/>
        </w:rPr>
        <w:t xml:space="preserve"> </w:t>
      </w:r>
      <w:r w:rsidRPr="008410E9">
        <w:rPr>
          <w:rFonts w:ascii="Helvetica" w:eastAsia="Times New Roman" w:hAnsi="Helvetica" w:cs="Helvetica"/>
          <w:color w:val="2A2A30"/>
          <w:sz w:val="19"/>
          <w:szCs w:val="19"/>
        </w:rPr>
        <w:t xml:space="preserve">в рамках осуществления видов деятельности, предусмотренных Уставом и иными локальными нормативными актами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Pr="008410E9">
        <w:rPr>
          <w:rFonts w:ascii="Helvetica" w:eastAsia="Times New Roman" w:hAnsi="Helvetica" w:cs="Helvetica"/>
          <w:color w:val="2A2A30"/>
          <w:sz w:val="19"/>
          <w:szCs w:val="19"/>
        </w:rPr>
        <w:t>, или третьих лиц либо достижения общественно значимых целей;</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взаимодействия с потенциальными покупателями на сайте компании в сети интернет;</w:t>
      </w:r>
    </w:p>
    <w:p w:rsidR="004A3397" w:rsidRP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 обеспечения работы программных обеспечений </w:t>
      </w:r>
      <w:proofErr w:type="gramStart"/>
      <w:r w:rsidRPr="004A3397">
        <w:rPr>
          <w:rFonts w:ascii="Helvetica" w:eastAsia="Times New Roman" w:hAnsi="Helvetica" w:cs="Helvetica"/>
          <w:color w:val="2A2A30"/>
          <w:sz w:val="19"/>
          <w:szCs w:val="19"/>
        </w:rPr>
        <w:t>правообладателем</w:t>
      </w:r>
      <w:proofErr w:type="gramEnd"/>
      <w:r w:rsidRPr="004A3397">
        <w:rPr>
          <w:rFonts w:ascii="Helvetica" w:eastAsia="Times New Roman" w:hAnsi="Helvetica" w:cs="Helvetica"/>
          <w:color w:val="2A2A30"/>
          <w:sz w:val="19"/>
          <w:szCs w:val="19"/>
        </w:rPr>
        <w:t xml:space="preserve"> которых является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Pr="008410E9">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в иных законных целях.</w:t>
      </w:r>
    </w:p>
    <w:p w:rsidR="004A3397" w:rsidRP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5. Перечень субъектов, персональные данные которых обрабатываются в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008410E9">
        <w:rPr>
          <w:rFonts w:ascii="Helvetica" w:eastAsia="Times New Roman" w:hAnsi="Helvetica" w:cs="Helvetica"/>
          <w:color w:val="2A2A30"/>
          <w:sz w:val="18"/>
          <w:szCs w:val="18"/>
        </w:rPr>
        <w:t>;</w:t>
      </w:r>
    </w:p>
    <w:p w:rsidR="004A3397" w:rsidRPr="008410E9" w:rsidRDefault="004A3397" w:rsidP="008410E9">
      <w:pPr>
        <w:spacing w:after="192" w:line="312" w:lineRule="atLeast"/>
        <w:jc w:val="both"/>
        <w:rPr>
          <w:rFonts w:ascii="Helvetica" w:eastAsia="Times New Roman" w:hAnsi="Helvetica" w:cs="Helvetica"/>
          <w:color w:val="2A2A30"/>
          <w:sz w:val="19"/>
          <w:szCs w:val="19"/>
        </w:rPr>
      </w:pPr>
      <w:r w:rsidRPr="008410E9">
        <w:rPr>
          <w:rFonts w:ascii="Helvetica" w:eastAsia="Times New Roman" w:hAnsi="Helvetica" w:cs="Helvetica"/>
          <w:color w:val="2A2A30"/>
          <w:sz w:val="19"/>
          <w:szCs w:val="19"/>
        </w:rPr>
        <w:t xml:space="preserve">В </w:t>
      </w:r>
      <w:r w:rsidR="008410E9" w:rsidRPr="008410E9">
        <w:rPr>
          <w:rFonts w:ascii="Helvetica" w:eastAsia="Times New Roman" w:hAnsi="Helvetica" w:cs="Helvetica"/>
          <w:color w:val="2A2A30"/>
          <w:sz w:val="18"/>
          <w:szCs w:val="18"/>
        </w:rPr>
        <w:t>АО СЗ «ВЕКТОР НЕДВИЖИМОСТИ»</w:t>
      </w:r>
      <w:r w:rsidR="008410E9">
        <w:rPr>
          <w:rFonts w:ascii="Helvetica" w:eastAsia="Times New Roman" w:hAnsi="Helvetica" w:cs="Helvetica"/>
          <w:color w:val="2A2A30"/>
          <w:sz w:val="18"/>
          <w:szCs w:val="18"/>
        </w:rPr>
        <w:t xml:space="preserve"> </w:t>
      </w:r>
      <w:r w:rsidRPr="008410E9">
        <w:rPr>
          <w:rFonts w:ascii="Helvetica" w:eastAsia="Times New Roman" w:hAnsi="Helvetica" w:cs="Helvetica"/>
          <w:color w:val="2A2A30"/>
          <w:sz w:val="19"/>
          <w:szCs w:val="19"/>
        </w:rPr>
        <w:t>обрабатываются персональные данные следующих категорий субъектов персональных данных:</w:t>
      </w:r>
    </w:p>
    <w:p w:rsidR="004A3397" w:rsidRPr="008410E9" w:rsidRDefault="004A3397" w:rsidP="008410E9">
      <w:pPr>
        <w:spacing w:after="192" w:line="312" w:lineRule="atLeast"/>
        <w:jc w:val="both"/>
        <w:rPr>
          <w:rFonts w:ascii="Helvetica" w:eastAsia="Times New Roman" w:hAnsi="Helvetica" w:cs="Helvetica"/>
          <w:color w:val="2A2A30"/>
          <w:sz w:val="19"/>
          <w:szCs w:val="19"/>
        </w:rPr>
      </w:pPr>
      <w:r w:rsidRPr="008410E9">
        <w:rPr>
          <w:rFonts w:ascii="Helvetica" w:eastAsia="Times New Roman" w:hAnsi="Helvetica" w:cs="Helvetica"/>
          <w:color w:val="2A2A30"/>
          <w:sz w:val="19"/>
          <w:szCs w:val="19"/>
        </w:rPr>
        <w:t xml:space="preserve">- работники </w:t>
      </w:r>
      <w:r w:rsidR="008410E9" w:rsidRPr="008410E9">
        <w:rPr>
          <w:rFonts w:ascii="Helvetica" w:eastAsia="Times New Roman" w:hAnsi="Helvetica" w:cs="Helvetica"/>
          <w:color w:val="2A2A30"/>
          <w:sz w:val="18"/>
          <w:szCs w:val="18"/>
        </w:rPr>
        <w:t>АО СЗ «ВЕКТОР НЕДВИЖИМОСТИ»</w:t>
      </w:r>
      <w:r w:rsidRPr="008410E9">
        <w:rPr>
          <w:rFonts w:ascii="Helvetica" w:eastAsia="Times New Roman" w:hAnsi="Helvetica" w:cs="Helvetica"/>
          <w:color w:val="2A2A30"/>
          <w:sz w:val="19"/>
          <w:szCs w:val="19"/>
        </w:rPr>
        <w:t xml:space="preserve"> и их близкие родственники;</w:t>
      </w:r>
    </w:p>
    <w:p w:rsidR="004A3397" w:rsidRP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 работники дочерних обществ и организаций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Pr="008410E9">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физические лица, претендующие на замещение вакантных должностей;</w:t>
      </w:r>
    </w:p>
    <w:p w:rsid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 физические лица (клиенты, потенциальные клиенты), состоящие в договорных или иных гражданско-правовых отношениях с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r w:rsidR="008410E9">
        <w:rPr>
          <w:rFonts w:ascii="Helvetica" w:eastAsia="Times New Roman" w:hAnsi="Helvetica" w:cs="Helvetica"/>
          <w:color w:val="2A2A30"/>
          <w:sz w:val="18"/>
          <w:szCs w:val="18"/>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другие субъекты персональных данных (для обеспечения реализации целей обработки, указанных в разделе 4 Политики).</w:t>
      </w:r>
    </w:p>
    <w:p w:rsidR="004A3397" w:rsidRPr="008410E9" w:rsidRDefault="004A3397" w:rsidP="008410E9">
      <w:pPr>
        <w:spacing w:after="0" w:line="175" w:lineRule="atLeast"/>
        <w:rPr>
          <w:rFonts w:ascii="Helvetica" w:eastAsia="Times New Roman" w:hAnsi="Helvetica" w:cs="Helvetica"/>
          <w:color w:val="2A2A30"/>
          <w:sz w:val="18"/>
          <w:szCs w:val="18"/>
        </w:rPr>
      </w:pPr>
      <w:r w:rsidRPr="004A3397">
        <w:rPr>
          <w:rFonts w:ascii="Helvetica" w:eastAsia="Times New Roman" w:hAnsi="Helvetica" w:cs="Helvetica"/>
          <w:color w:val="2A2A30"/>
          <w:sz w:val="19"/>
          <w:szCs w:val="19"/>
        </w:rPr>
        <w:t xml:space="preserve">. Перечень персональных данных, обрабатываемых в </w:t>
      </w:r>
      <w:r w:rsidR="008410E9" w:rsidRPr="00342E93">
        <w:rPr>
          <w:rFonts w:ascii="Helvetica" w:eastAsia="Times New Roman" w:hAnsi="Helvetica" w:cs="Helvetica"/>
          <w:color w:val="2A2A30"/>
          <w:sz w:val="18"/>
          <w:szCs w:val="18"/>
        </w:rPr>
        <w:t xml:space="preserve">АО </w:t>
      </w:r>
      <w:r w:rsidR="008410E9">
        <w:rPr>
          <w:rFonts w:ascii="Helvetica" w:eastAsia="Times New Roman" w:hAnsi="Helvetica" w:cs="Helvetica"/>
          <w:color w:val="2A2A30"/>
          <w:sz w:val="18"/>
          <w:szCs w:val="18"/>
        </w:rPr>
        <w:t xml:space="preserve">СЗ </w:t>
      </w:r>
      <w:r w:rsidR="008410E9" w:rsidRPr="00342E93">
        <w:rPr>
          <w:rFonts w:ascii="Helvetica" w:eastAsia="Times New Roman" w:hAnsi="Helvetica" w:cs="Helvetica"/>
          <w:color w:val="2A2A30"/>
          <w:sz w:val="18"/>
          <w:szCs w:val="18"/>
        </w:rPr>
        <w:t>«ВЕКТОР НЕДВИЖИМОСТИ»</w:t>
      </w:r>
    </w:p>
    <w:p w:rsidR="004A3397" w:rsidRPr="008410E9" w:rsidRDefault="004A3397" w:rsidP="008410E9">
      <w:pPr>
        <w:spacing w:after="192" w:line="312" w:lineRule="atLeast"/>
        <w:jc w:val="both"/>
        <w:rPr>
          <w:rFonts w:ascii="Helvetica" w:eastAsia="Times New Roman" w:hAnsi="Helvetica" w:cs="Helvetica"/>
          <w:color w:val="2A2A30"/>
          <w:sz w:val="19"/>
          <w:szCs w:val="19"/>
        </w:rPr>
      </w:pPr>
      <w:r w:rsidRPr="008410E9">
        <w:rPr>
          <w:rFonts w:ascii="Helvetica" w:eastAsia="Times New Roman" w:hAnsi="Helvetica" w:cs="Helvetica"/>
          <w:color w:val="2A2A30"/>
          <w:sz w:val="19"/>
          <w:szCs w:val="19"/>
        </w:rPr>
        <w:t xml:space="preserve">Перечень персональных данных, обрабатываемых в </w:t>
      </w:r>
      <w:r w:rsidR="008410E9" w:rsidRPr="008410E9">
        <w:rPr>
          <w:rFonts w:ascii="Helvetica" w:eastAsia="Times New Roman" w:hAnsi="Helvetica" w:cs="Helvetica"/>
          <w:color w:val="2A2A30"/>
          <w:sz w:val="18"/>
          <w:szCs w:val="18"/>
        </w:rPr>
        <w:t>АО СЗ «ВЕКТОР НЕДВИЖИМОСТИ»</w:t>
      </w:r>
      <w:r w:rsidRPr="008410E9">
        <w:rPr>
          <w:rFonts w:ascii="Helvetica" w:eastAsia="Times New Roman" w:hAnsi="Helvetica" w:cs="Helvetica"/>
          <w:color w:val="2A2A30"/>
          <w:sz w:val="19"/>
          <w:szCs w:val="19"/>
        </w:rPr>
        <w:t xml:space="preserve">, определяется в соответствии с законодательством Российской Федерации и локальными нормативными актами </w:t>
      </w:r>
      <w:r w:rsidR="008410E9" w:rsidRPr="008410E9">
        <w:rPr>
          <w:rFonts w:ascii="Helvetica" w:eastAsia="Times New Roman" w:hAnsi="Helvetica" w:cs="Helvetica"/>
          <w:color w:val="2A2A30"/>
          <w:sz w:val="18"/>
          <w:szCs w:val="18"/>
        </w:rPr>
        <w:t>АО СЗ «ВЕКТОР НЕДВИЖИМОСТИ»</w:t>
      </w:r>
      <w:r w:rsidRPr="008410E9">
        <w:rPr>
          <w:rFonts w:ascii="Helvetica" w:eastAsia="Times New Roman" w:hAnsi="Helvetica" w:cs="Helvetica"/>
          <w:color w:val="2A2A30"/>
          <w:sz w:val="19"/>
          <w:szCs w:val="19"/>
        </w:rPr>
        <w:t xml:space="preserve"> с учетом целей обработки персональных данных, указанных в разделе 5 Политики.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7. Функц</w:t>
      </w:r>
      <w:proofErr w:type="gramStart"/>
      <w:r w:rsidRPr="004A3397">
        <w:rPr>
          <w:rFonts w:ascii="Helvetica" w:eastAsia="Times New Roman" w:hAnsi="Helvetica" w:cs="Helvetica"/>
          <w:color w:val="2A2A30"/>
          <w:sz w:val="19"/>
          <w:szCs w:val="19"/>
        </w:rPr>
        <w:t xml:space="preserve">ии </w:t>
      </w:r>
      <w:r w:rsidR="00271A45" w:rsidRPr="008410E9">
        <w:rPr>
          <w:rFonts w:ascii="Helvetica" w:eastAsia="Times New Roman" w:hAnsi="Helvetica" w:cs="Helvetica"/>
          <w:color w:val="2A2A30"/>
          <w:sz w:val="18"/>
          <w:szCs w:val="18"/>
        </w:rPr>
        <w:t>АО</w:t>
      </w:r>
      <w:proofErr w:type="gramEnd"/>
      <w:r w:rsidR="00271A45" w:rsidRPr="008410E9">
        <w:rPr>
          <w:rFonts w:ascii="Helvetica" w:eastAsia="Times New Roman" w:hAnsi="Helvetica" w:cs="Helvetica"/>
          <w:color w:val="2A2A30"/>
          <w:sz w:val="18"/>
          <w:szCs w:val="18"/>
        </w:rPr>
        <w:t xml:space="preserve"> СЗ «ВЕКТОР НЕДВИЖИМОСТИ»</w:t>
      </w:r>
      <w:r w:rsidRPr="004A3397">
        <w:rPr>
          <w:rFonts w:ascii="Helvetica" w:eastAsia="Times New Roman" w:hAnsi="Helvetica" w:cs="Helvetica"/>
          <w:color w:val="2A2A30"/>
          <w:sz w:val="19"/>
          <w:szCs w:val="19"/>
        </w:rPr>
        <w:t xml:space="preserve"> при осуществлении обработки персональных данных.</w:t>
      </w:r>
    </w:p>
    <w:p w:rsidR="004A3397" w:rsidRPr="004A3397" w:rsidRDefault="00271A45" w:rsidP="004A3397">
      <w:pPr>
        <w:spacing w:after="192" w:line="312" w:lineRule="atLeast"/>
        <w:jc w:val="both"/>
        <w:rPr>
          <w:rFonts w:ascii="Helvetica" w:eastAsia="Times New Roman" w:hAnsi="Helvetica" w:cs="Helvetica"/>
          <w:color w:val="2A2A30"/>
          <w:sz w:val="19"/>
          <w:szCs w:val="19"/>
        </w:rPr>
      </w:pPr>
      <w:r w:rsidRPr="008410E9">
        <w:rPr>
          <w:rFonts w:ascii="Helvetica" w:eastAsia="Times New Roman" w:hAnsi="Helvetica" w:cs="Helvetica"/>
          <w:color w:val="2A2A30"/>
          <w:sz w:val="18"/>
          <w:szCs w:val="18"/>
        </w:rPr>
        <w:t>АО СЗ «ВЕКТОР НЕДВИЖИМОСТИ»</w:t>
      </w:r>
      <w:r w:rsidR="004A3397" w:rsidRPr="004A3397">
        <w:rPr>
          <w:rFonts w:ascii="Helvetica" w:eastAsia="Times New Roman" w:hAnsi="Helvetica" w:cs="Helvetica"/>
          <w:color w:val="2A2A30"/>
          <w:sz w:val="19"/>
          <w:szCs w:val="19"/>
        </w:rPr>
        <w:t xml:space="preserve"> при осуществлении обработки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lastRenderedPageBreak/>
        <w:t xml:space="preserve">- принимает меры, необходимые и достаточные для обеспечения выполнения требований законодательства Российской Федерации и локальных нормативных актов </w:t>
      </w:r>
      <w:r w:rsidR="00271A45" w:rsidRPr="008410E9">
        <w:rPr>
          <w:rFonts w:ascii="Helvetica" w:eastAsia="Times New Roman" w:hAnsi="Helvetica" w:cs="Helvetica"/>
          <w:color w:val="2A2A30"/>
          <w:sz w:val="18"/>
          <w:szCs w:val="18"/>
        </w:rPr>
        <w:t>АО СЗ «ВЕКТОР НЕДВИЖИМОСТИ»</w:t>
      </w:r>
      <w:r w:rsidR="00271A45">
        <w:rPr>
          <w:rFonts w:ascii="Helvetica" w:eastAsia="Times New Roman" w:hAnsi="Helvetica" w:cs="Helvetica"/>
          <w:color w:val="2A2A30"/>
          <w:sz w:val="18"/>
          <w:szCs w:val="18"/>
        </w:rPr>
        <w:t xml:space="preserve"> </w:t>
      </w:r>
      <w:r w:rsidRPr="004A3397">
        <w:rPr>
          <w:rFonts w:ascii="Helvetica" w:eastAsia="Times New Roman" w:hAnsi="Helvetica" w:cs="Helvetica"/>
          <w:color w:val="2A2A30"/>
          <w:sz w:val="19"/>
          <w:szCs w:val="19"/>
        </w:rPr>
        <w:t>в области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 назначает лицо, ответственное за организацию обработки персональных данных 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 издает локальные нормативные акты, определяющие политику и вопросы обработки и защиты персональных данных 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 осуществляет ознакомление работников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его филиалов и представительств, непосредственно осуществляющих обработку персональных данных, с положениями законодательства Российской Федерации и локальных нормативных актов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в области персональных данных, в том числе требованиями к защите персональных данных, и обучение указанных работников;</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публикует или иным образом обеспечивает неограниченный доступ к настоящей Политике;</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совершает иные действия, предусмотренные законодательством Российской Федерации в области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8. Условия обработки персональных данных 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8.1. Обработка персональных данных 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8.2.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8.3. К обработке персональных данных допускаются работники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в должностные обязанности которых входит обработка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8.4. Обработка персональных данных, разрешенных субъектом персональных данных для распространения, осуществляется с соблюдением запретов и условий, установленных статьей 10.1 Федерального закона "О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lastRenderedPageBreak/>
        <w:t xml:space="preserve">8.5.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вправе поручить обработку персональных данных другому лицу с согласия субъекта персональных </w:t>
      </w:r>
      <w:proofErr w:type="gramStart"/>
      <w:r w:rsidRPr="004A3397">
        <w:rPr>
          <w:rFonts w:ascii="Helvetica" w:eastAsia="Times New Roman" w:hAnsi="Helvetica" w:cs="Helvetica"/>
          <w:color w:val="2A2A30"/>
          <w:sz w:val="19"/>
          <w:szCs w:val="19"/>
        </w:rPr>
        <w:t>данных</w:t>
      </w:r>
      <w:proofErr w:type="gramEnd"/>
      <w:r w:rsidRPr="004A3397">
        <w:rPr>
          <w:rFonts w:ascii="Helvetica" w:eastAsia="Times New Roman" w:hAnsi="Helvetica" w:cs="Helvetica"/>
          <w:color w:val="2A2A30"/>
          <w:sz w:val="19"/>
          <w:szCs w:val="19"/>
        </w:rPr>
        <w:t xml:space="preserve"> на основании заключаемого с этим лицом договора. </w:t>
      </w:r>
      <w:proofErr w:type="gramStart"/>
      <w:r w:rsidRPr="004A3397">
        <w:rPr>
          <w:rFonts w:ascii="Helvetica" w:eastAsia="Times New Roman" w:hAnsi="Helvetica" w:cs="Helvetica"/>
          <w:color w:val="2A2A30"/>
          <w:sz w:val="19"/>
          <w:szCs w:val="19"/>
        </w:rPr>
        <w:t>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roofErr w:type="gramEnd"/>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8.6.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8.7.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не осуществляет обработку биометрических категорий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8.8. Используемые 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базы данных информации, содержащей </w:t>
      </w:r>
      <w:proofErr w:type="spellStart"/>
      <w:r w:rsidRPr="004A3397">
        <w:rPr>
          <w:rFonts w:ascii="Helvetica" w:eastAsia="Times New Roman" w:hAnsi="Helvetica" w:cs="Helvetica"/>
          <w:color w:val="2A2A30"/>
          <w:sz w:val="19"/>
          <w:szCs w:val="19"/>
        </w:rPr>
        <w:t>ПДн</w:t>
      </w:r>
      <w:proofErr w:type="spellEnd"/>
      <w:r w:rsidRPr="004A3397">
        <w:rPr>
          <w:rFonts w:ascii="Helvetica" w:eastAsia="Times New Roman" w:hAnsi="Helvetica" w:cs="Helvetica"/>
          <w:color w:val="2A2A30"/>
          <w:sz w:val="19"/>
          <w:szCs w:val="19"/>
        </w:rPr>
        <w:t xml:space="preserve"> граждан Российской Федерации, располагаются на территории Российской Федерации.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8.9. Сроки хранения персональных данных 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определяются в соответствии с законодательством Российской Федерации и нормативными документами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9. Перечень действий с персональными данными и способы их обработки.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9.1. </w:t>
      </w:r>
      <w:proofErr w:type="gramStart"/>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9.2. Обработка персональных данных 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осуществляется следующими способами: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неавтоматизированная обработка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смешанная обработка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9.3.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не осуществляет трансграничную передачу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10. Права субъектов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Субъекты персональных данных имеют право </w:t>
      </w:r>
      <w:proofErr w:type="gramStart"/>
      <w:r w:rsidRPr="004A3397">
        <w:rPr>
          <w:rFonts w:ascii="Helvetica" w:eastAsia="Times New Roman" w:hAnsi="Helvetica" w:cs="Helvetica"/>
          <w:color w:val="2A2A30"/>
          <w:sz w:val="19"/>
          <w:szCs w:val="19"/>
        </w:rPr>
        <w:t>на</w:t>
      </w:r>
      <w:proofErr w:type="gramEnd"/>
      <w:r w:rsidRPr="004A3397">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 полную информацию об их персональных данных, обрабатываемых 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lastRenderedPageBreak/>
        <w:t>-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отзыв согласия на обработку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осуществление иных прав, предусмотренных законодательством Российской Федерации.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11. Меры, принимаемые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для обеспечения выполнения обязанностей оператора при обработке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11.1. Меры, необходимые и достаточные для обеспечения выполнения </w:t>
      </w:r>
      <w:r w:rsidR="00271A45" w:rsidRPr="008410E9">
        <w:rPr>
          <w:rFonts w:ascii="Helvetica" w:eastAsia="Times New Roman" w:hAnsi="Helvetica" w:cs="Helvetica"/>
          <w:color w:val="2A2A30"/>
          <w:sz w:val="18"/>
          <w:szCs w:val="18"/>
        </w:rPr>
        <w:t>АО СЗ «ВЕКТОР НЕДВИЖИМОСТИ»</w:t>
      </w:r>
      <w:r w:rsidR="00271A45">
        <w:rPr>
          <w:rFonts w:ascii="Helvetica" w:eastAsia="Times New Roman" w:hAnsi="Helvetica" w:cs="Helvetica"/>
          <w:color w:val="2A2A30"/>
          <w:sz w:val="18"/>
          <w:szCs w:val="18"/>
        </w:rPr>
        <w:t xml:space="preserve"> </w:t>
      </w:r>
      <w:r w:rsidRPr="004A3397">
        <w:rPr>
          <w:rFonts w:ascii="Helvetica" w:eastAsia="Times New Roman" w:hAnsi="Helvetica" w:cs="Helvetica"/>
          <w:color w:val="2A2A30"/>
          <w:sz w:val="19"/>
          <w:szCs w:val="19"/>
        </w:rPr>
        <w:t>обязанностей оператора, предусмотренных законодательством Российской Федерации в области персональных данных, включают:</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 назначение лица, ответственного за организацию обработки персональных данных в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принятие локальных нормативных актов и иных документов в области обработки и защиты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 организацию обучения и проведение методической работы с работниками </w:t>
      </w:r>
      <w:r w:rsidR="00271A45" w:rsidRPr="008410E9">
        <w:rPr>
          <w:rFonts w:ascii="Helvetica" w:eastAsia="Times New Roman" w:hAnsi="Helvetica" w:cs="Helvetica"/>
          <w:color w:val="2A2A30"/>
          <w:sz w:val="18"/>
          <w:szCs w:val="18"/>
        </w:rPr>
        <w:t>АО СЗ «ВЕКТОР НЕДВИЖИМОСТИ»</w:t>
      </w:r>
      <w:r w:rsidRPr="004A3397">
        <w:rPr>
          <w:rFonts w:ascii="Helvetica" w:eastAsia="Times New Roman" w:hAnsi="Helvetica" w:cs="Helvetica"/>
          <w:color w:val="2A2A30"/>
          <w:sz w:val="19"/>
          <w:szCs w:val="19"/>
        </w:rPr>
        <w:t xml:space="preserve">, занимающими должности, включенные в перечень должностей </w:t>
      </w:r>
      <w:r w:rsidR="00271A45">
        <w:rPr>
          <w:rFonts w:ascii="Helvetica" w:eastAsia="Times New Roman" w:hAnsi="Helvetica" w:cs="Helvetica"/>
          <w:color w:val="2A2A30"/>
          <w:sz w:val="19"/>
          <w:szCs w:val="19"/>
        </w:rPr>
        <w:t>АО СЗ «ВЕКТОР НЕДВИЖИМОСТИ»</w:t>
      </w:r>
      <w:r w:rsidRPr="004A3397">
        <w:rPr>
          <w:rFonts w:ascii="Helvetica" w:eastAsia="Times New Roman" w:hAnsi="Helvetica" w:cs="Helvetica"/>
          <w:color w:val="2A2A30"/>
          <w:sz w:val="19"/>
          <w:szCs w:val="19"/>
        </w:rPr>
        <w:t>, при замещении которых осуществляется обработка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установление запрета на передачу персональных данных по открытым каналам связи, вычислительным сетям вне пределов контролируемой зоны;</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proofErr w:type="gramStart"/>
      <w:r w:rsidRPr="004A3397">
        <w:rPr>
          <w:rFonts w:ascii="Helvetica" w:eastAsia="Times New Roman" w:hAnsi="Helvetica" w:cs="Helvetica"/>
          <w:color w:val="2A2A30"/>
          <w:sz w:val="19"/>
          <w:szCs w:val="19"/>
        </w:rPr>
        <w:t xml:space="preserve">-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w:t>
      </w:r>
      <w:r w:rsidR="00271A45">
        <w:rPr>
          <w:rFonts w:ascii="Helvetica" w:eastAsia="Times New Roman" w:hAnsi="Helvetica" w:cs="Helvetica"/>
          <w:color w:val="2A2A30"/>
          <w:sz w:val="19"/>
          <w:szCs w:val="19"/>
        </w:rPr>
        <w:t>АО СЗ «ВЕКТОР НЕДВИЖИМОСТИ»</w:t>
      </w:r>
      <w:r w:rsidRPr="004A3397">
        <w:rPr>
          <w:rFonts w:ascii="Helvetica" w:eastAsia="Times New Roman" w:hAnsi="Helvetica" w:cs="Helvetica"/>
          <w:color w:val="2A2A30"/>
          <w:sz w:val="19"/>
          <w:szCs w:val="19"/>
        </w:rPr>
        <w:t>;</w:t>
      </w:r>
      <w:proofErr w:type="gramEnd"/>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иные меры, предусмотренные законодательством Российской Федерации в области персональных данных.</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11.2.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w:t>
      </w:r>
      <w:r w:rsidR="00271A45">
        <w:rPr>
          <w:rFonts w:ascii="Helvetica" w:eastAsia="Times New Roman" w:hAnsi="Helvetica" w:cs="Helvetica"/>
          <w:color w:val="2A2A30"/>
          <w:sz w:val="19"/>
          <w:szCs w:val="19"/>
        </w:rPr>
        <w:t>АО СЗ «ВЕКТОР НЕДВИЖИМОСТИ»</w:t>
      </w:r>
      <w:r w:rsidRPr="004A3397">
        <w:rPr>
          <w:rFonts w:ascii="Helvetica" w:eastAsia="Times New Roman" w:hAnsi="Helvetica" w:cs="Helvetica"/>
          <w:color w:val="2A2A30"/>
          <w:sz w:val="19"/>
          <w:szCs w:val="19"/>
        </w:rPr>
        <w:t xml:space="preserve">, регламентирующими вопросы обеспечения безопасности </w:t>
      </w:r>
      <w:r w:rsidRPr="004A3397">
        <w:rPr>
          <w:rFonts w:ascii="Helvetica" w:eastAsia="Times New Roman" w:hAnsi="Helvetica" w:cs="Helvetica"/>
          <w:color w:val="2A2A30"/>
          <w:sz w:val="19"/>
          <w:szCs w:val="19"/>
        </w:rPr>
        <w:lastRenderedPageBreak/>
        <w:t xml:space="preserve">персональных данных при их обработке в информационных системах персональных данных </w:t>
      </w:r>
      <w:r w:rsidR="00271A45">
        <w:rPr>
          <w:rFonts w:ascii="Helvetica" w:eastAsia="Times New Roman" w:hAnsi="Helvetica" w:cs="Helvetica"/>
          <w:color w:val="2A2A30"/>
          <w:sz w:val="19"/>
          <w:szCs w:val="19"/>
        </w:rPr>
        <w:t>АО СЗ «ВЕКТОР НЕДВИЖИМОСТИ»</w:t>
      </w:r>
      <w:r w:rsidRPr="004A3397">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12. Заключительные положения.</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12.1. Настоящая Политика является общедоступным документом и подлежит размещению на официальном сайте </w:t>
      </w:r>
      <w:r w:rsidR="00271A45">
        <w:rPr>
          <w:rFonts w:ascii="Helvetica" w:eastAsia="Times New Roman" w:hAnsi="Helvetica" w:cs="Helvetica"/>
          <w:color w:val="2A2A30"/>
          <w:sz w:val="19"/>
          <w:szCs w:val="19"/>
        </w:rPr>
        <w:t>АО СЗ «ВЕКТОР НЕДВИЖИМОСТИ»</w:t>
      </w:r>
      <w:r w:rsidRPr="004A3397">
        <w:rPr>
          <w:rFonts w:ascii="Helvetica" w:eastAsia="Times New Roman" w:hAnsi="Helvetica" w:cs="Helvetica"/>
          <w:color w:val="2A2A30"/>
          <w:sz w:val="19"/>
          <w:szCs w:val="19"/>
        </w:rPr>
        <w:t>.</w:t>
      </w:r>
    </w:p>
    <w:p w:rsidR="004A3397" w:rsidRPr="004A3397" w:rsidRDefault="004A3397" w:rsidP="004A3397">
      <w:pPr>
        <w:spacing w:after="192" w:line="312" w:lineRule="atLeast"/>
        <w:jc w:val="both"/>
        <w:rPr>
          <w:rFonts w:ascii="Helvetica" w:eastAsia="Times New Roman" w:hAnsi="Helvetica" w:cs="Helvetica"/>
          <w:color w:val="2A2A30"/>
          <w:sz w:val="19"/>
          <w:szCs w:val="19"/>
        </w:rPr>
      </w:pPr>
      <w:r w:rsidRPr="004A3397">
        <w:rPr>
          <w:rFonts w:ascii="Helvetica" w:eastAsia="Times New Roman" w:hAnsi="Helvetica" w:cs="Helvetica"/>
          <w:color w:val="2A2A30"/>
          <w:sz w:val="19"/>
          <w:szCs w:val="19"/>
        </w:rPr>
        <w:t xml:space="preserve">12.2. Ответственность за нарушение требований законодательства Российской Федерации и нормативных документов </w:t>
      </w:r>
      <w:r w:rsidR="00271A45">
        <w:rPr>
          <w:rFonts w:ascii="Helvetica" w:eastAsia="Times New Roman" w:hAnsi="Helvetica" w:cs="Helvetica"/>
          <w:color w:val="2A2A30"/>
          <w:sz w:val="19"/>
          <w:szCs w:val="19"/>
        </w:rPr>
        <w:t>АО СЗ «ВЕКТОР НЕДВИЖИМОСТИ»</w:t>
      </w:r>
      <w:r w:rsidRPr="004A3397">
        <w:rPr>
          <w:rFonts w:ascii="Helvetica" w:eastAsia="Times New Roman" w:hAnsi="Helvetica" w:cs="Helvetica"/>
          <w:color w:val="2A2A30"/>
          <w:sz w:val="19"/>
          <w:szCs w:val="19"/>
        </w:rPr>
        <w:t xml:space="preserve"> в области персональных данных определяется в соответствии с законодательством Российской Федерации.</w:t>
      </w:r>
    </w:p>
    <w:p w:rsidR="002B176F" w:rsidRPr="004A3397" w:rsidRDefault="002B176F" w:rsidP="004A3397"/>
    <w:sectPr w:rsidR="002B176F" w:rsidRPr="004A3397" w:rsidSect="002B1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2BE2"/>
    <w:multiLevelType w:val="multilevel"/>
    <w:tmpl w:val="82F2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C426B9"/>
    <w:multiLevelType w:val="multilevel"/>
    <w:tmpl w:val="9684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0C33D2"/>
    <w:multiLevelType w:val="multilevel"/>
    <w:tmpl w:val="890C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B23AA2"/>
    <w:multiLevelType w:val="multilevel"/>
    <w:tmpl w:val="4466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02"/>
    <w:rsid w:val="00106881"/>
    <w:rsid w:val="00271A45"/>
    <w:rsid w:val="002B176F"/>
    <w:rsid w:val="004A3397"/>
    <w:rsid w:val="008410E9"/>
    <w:rsid w:val="00B63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33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31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63102"/>
    <w:rPr>
      <w:b/>
      <w:bCs/>
    </w:rPr>
  </w:style>
  <w:style w:type="character" w:styleId="a5">
    <w:name w:val="Hyperlink"/>
    <w:basedOn w:val="a0"/>
    <w:uiPriority w:val="99"/>
    <w:semiHidden/>
    <w:unhideWhenUsed/>
    <w:rsid w:val="00B63102"/>
    <w:rPr>
      <w:color w:val="0000FF"/>
      <w:u w:val="single"/>
    </w:rPr>
  </w:style>
  <w:style w:type="character" w:customStyle="1" w:styleId="10">
    <w:name w:val="Заголовок 1 Знак"/>
    <w:basedOn w:val="a0"/>
    <w:link w:val="1"/>
    <w:uiPriority w:val="9"/>
    <w:rsid w:val="004A339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33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31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63102"/>
    <w:rPr>
      <w:b/>
      <w:bCs/>
    </w:rPr>
  </w:style>
  <w:style w:type="character" w:styleId="a5">
    <w:name w:val="Hyperlink"/>
    <w:basedOn w:val="a0"/>
    <w:uiPriority w:val="99"/>
    <w:semiHidden/>
    <w:unhideWhenUsed/>
    <w:rsid w:val="00B63102"/>
    <w:rPr>
      <w:color w:val="0000FF"/>
      <w:u w:val="single"/>
    </w:rPr>
  </w:style>
  <w:style w:type="character" w:customStyle="1" w:styleId="10">
    <w:name w:val="Заголовок 1 Знак"/>
    <w:basedOn w:val="a0"/>
    <w:link w:val="1"/>
    <w:uiPriority w:val="9"/>
    <w:rsid w:val="004A339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1388">
      <w:bodyDiv w:val="1"/>
      <w:marLeft w:val="0"/>
      <w:marRight w:val="0"/>
      <w:marTop w:val="0"/>
      <w:marBottom w:val="0"/>
      <w:divBdr>
        <w:top w:val="none" w:sz="0" w:space="0" w:color="auto"/>
        <w:left w:val="none" w:sz="0" w:space="0" w:color="auto"/>
        <w:bottom w:val="none" w:sz="0" w:space="0" w:color="auto"/>
        <w:right w:val="none" w:sz="0" w:space="0" w:color="auto"/>
      </w:divBdr>
      <w:divsChild>
        <w:div w:id="2142847157">
          <w:marLeft w:val="0"/>
          <w:marRight w:val="0"/>
          <w:marTop w:val="0"/>
          <w:marBottom w:val="0"/>
          <w:divBdr>
            <w:top w:val="none" w:sz="0" w:space="0" w:color="auto"/>
            <w:left w:val="none" w:sz="0" w:space="0" w:color="auto"/>
            <w:bottom w:val="none" w:sz="0" w:space="0" w:color="auto"/>
            <w:right w:val="none" w:sz="0" w:space="0" w:color="auto"/>
          </w:divBdr>
          <w:divsChild>
            <w:div w:id="1939826432">
              <w:marLeft w:val="0"/>
              <w:marRight w:val="0"/>
              <w:marTop w:val="0"/>
              <w:marBottom w:val="0"/>
              <w:divBdr>
                <w:top w:val="none" w:sz="0" w:space="0" w:color="auto"/>
                <w:left w:val="none" w:sz="0" w:space="0" w:color="auto"/>
                <w:bottom w:val="none" w:sz="0" w:space="0" w:color="auto"/>
                <w:right w:val="none" w:sz="0" w:space="0" w:color="auto"/>
              </w:divBdr>
              <w:divsChild>
                <w:div w:id="1922987019">
                  <w:marLeft w:val="0"/>
                  <w:marRight w:val="0"/>
                  <w:marTop w:val="0"/>
                  <w:marBottom w:val="1091"/>
                  <w:divBdr>
                    <w:top w:val="none" w:sz="0" w:space="0" w:color="auto"/>
                    <w:left w:val="none" w:sz="0" w:space="0" w:color="auto"/>
                    <w:bottom w:val="none" w:sz="0" w:space="0" w:color="auto"/>
                    <w:right w:val="none" w:sz="0" w:space="0" w:color="auto"/>
                  </w:divBdr>
                </w:div>
                <w:div w:id="824127859">
                  <w:marLeft w:val="0"/>
                  <w:marRight w:val="0"/>
                  <w:marTop w:val="0"/>
                  <w:marBottom w:val="764"/>
                  <w:divBdr>
                    <w:top w:val="none" w:sz="0" w:space="0" w:color="auto"/>
                    <w:left w:val="none" w:sz="0" w:space="0" w:color="auto"/>
                    <w:bottom w:val="none" w:sz="0" w:space="0" w:color="auto"/>
                    <w:right w:val="none" w:sz="0" w:space="0" w:color="auto"/>
                  </w:divBdr>
                </w:div>
                <w:div w:id="2120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9076">
          <w:marLeft w:val="0"/>
          <w:marRight w:val="873"/>
          <w:marTop w:val="0"/>
          <w:marBottom w:val="0"/>
          <w:divBdr>
            <w:top w:val="none" w:sz="0" w:space="0" w:color="auto"/>
            <w:left w:val="none" w:sz="0" w:space="0" w:color="auto"/>
            <w:bottom w:val="none" w:sz="0" w:space="0" w:color="auto"/>
            <w:right w:val="none" w:sz="0" w:space="0" w:color="auto"/>
          </w:divBdr>
          <w:divsChild>
            <w:div w:id="2058967080">
              <w:marLeft w:val="0"/>
              <w:marRight w:val="0"/>
              <w:marTop w:val="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821311260">
                      <w:marLeft w:val="0"/>
                      <w:marRight w:val="0"/>
                      <w:marTop w:val="0"/>
                      <w:marBottom w:val="0"/>
                      <w:divBdr>
                        <w:top w:val="none" w:sz="0" w:space="0" w:color="auto"/>
                        <w:left w:val="none" w:sz="0" w:space="0" w:color="auto"/>
                        <w:bottom w:val="none" w:sz="0" w:space="0" w:color="auto"/>
                        <w:right w:val="none" w:sz="0" w:space="0" w:color="auto"/>
                      </w:divBdr>
                      <w:divsChild>
                        <w:div w:id="1914510266">
                          <w:marLeft w:val="0"/>
                          <w:marRight w:val="0"/>
                          <w:marTop w:val="0"/>
                          <w:marBottom w:val="0"/>
                          <w:divBdr>
                            <w:top w:val="none" w:sz="0" w:space="0" w:color="auto"/>
                            <w:left w:val="none" w:sz="0" w:space="0" w:color="auto"/>
                            <w:bottom w:val="none" w:sz="0" w:space="0" w:color="auto"/>
                            <w:right w:val="none" w:sz="0" w:space="0" w:color="auto"/>
                          </w:divBdr>
                          <w:divsChild>
                            <w:div w:id="2137022794">
                              <w:marLeft w:val="0"/>
                              <w:marRight w:val="0"/>
                              <w:marTop w:val="0"/>
                              <w:marBottom w:val="0"/>
                              <w:divBdr>
                                <w:top w:val="none" w:sz="0" w:space="0" w:color="auto"/>
                                <w:left w:val="none" w:sz="0" w:space="0" w:color="auto"/>
                                <w:bottom w:val="none" w:sz="0" w:space="0" w:color="auto"/>
                                <w:right w:val="none" w:sz="0" w:space="0" w:color="auto"/>
                              </w:divBdr>
                              <w:divsChild>
                                <w:div w:id="936131541">
                                  <w:marLeft w:val="0"/>
                                  <w:marRight w:val="0"/>
                                  <w:marTop w:val="0"/>
                                  <w:marBottom w:val="0"/>
                                  <w:divBdr>
                                    <w:top w:val="none" w:sz="0" w:space="0" w:color="auto"/>
                                    <w:left w:val="none" w:sz="0" w:space="0" w:color="auto"/>
                                    <w:bottom w:val="none" w:sz="0" w:space="0" w:color="auto"/>
                                    <w:right w:val="none" w:sz="0" w:space="0" w:color="auto"/>
                                  </w:divBdr>
                                  <w:divsChild>
                                    <w:div w:id="1991252505">
                                      <w:marLeft w:val="0"/>
                                      <w:marRight w:val="0"/>
                                      <w:marTop w:val="0"/>
                                      <w:marBottom w:val="0"/>
                                      <w:divBdr>
                                        <w:top w:val="none" w:sz="0" w:space="0" w:color="auto"/>
                                        <w:left w:val="none" w:sz="0" w:space="0" w:color="auto"/>
                                        <w:bottom w:val="none" w:sz="0" w:space="0" w:color="auto"/>
                                        <w:right w:val="none" w:sz="0" w:space="0" w:color="auto"/>
                                      </w:divBdr>
                                      <w:divsChild>
                                        <w:div w:id="1959331987">
                                          <w:marLeft w:val="0"/>
                                          <w:marRight w:val="0"/>
                                          <w:marTop w:val="0"/>
                                          <w:marBottom w:val="0"/>
                                          <w:divBdr>
                                            <w:top w:val="none" w:sz="0" w:space="0" w:color="auto"/>
                                            <w:left w:val="none" w:sz="0" w:space="0" w:color="auto"/>
                                            <w:bottom w:val="none" w:sz="0" w:space="0" w:color="auto"/>
                                            <w:right w:val="none" w:sz="0" w:space="0" w:color="auto"/>
                                          </w:divBdr>
                                          <w:divsChild>
                                            <w:div w:id="1848399301">
                                              <w:marLeft w:val="0"/>
                                              <w:marRight w:val="-76"/>
                                              <w:marTop w:val="0"/>
                                              <w:marBottom w:val="273"/>
                                              <w:divBdr>
                                                <w:top w:val="none" w:sz="0" w:space="0" w:color="auto"/>
                                                <w:left w:val="none" w:sz="0" w:space="0" w:color="auto"/>
                                                <w:bottom w:val="none" w:sz="0" w:space="0" w:color="auto"/>
                                                <w:right w:val="none" w:sz="0" w:space="0" w:color="auto"/>
                                              </w:divBdr>
                                            </w:div>
                                            <w:div w:id="329019239">
                                              <w:marLeft w:val="0"/>
                                              <w:marRight w:val="0"/>
                                              <w:marTop w:val="0"/>
                                              <w:marBottom w:val="4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4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2548</Words>
  <Characters>14527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Lida</cp:lastModifiedBy>
  <cp:revision>3</cp:revision>
  <dcterms:created xsi:type="dcterms:W3CDTF">2024-06-25T13:20:00Z</dcterms:created>
  <dcterms:modified xsi:type="dcterms:W3CDTF">2024-06-25T13:51:00Z</dcterms:modified>
</cp:coreProperties>
</file>